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8CAA" w14:textId="060B5544" w:rsidR="009C676E" w:rsidRPr="0068076A" w:rsidRDefault="006D27B5" w:rsidP="0068076A">
      <w:pPr>
        <w:pStyle w:val="Heading1"/>
        <w:jc w:val="center"/>
        <w:rPr>
          <w:rFonts w:asciiTheme="minorHAnsi" w:hAnsiTheme="minorHAnsi" w:cstheme="minorHAnsi"/>
          <w:b/>
          <w:bCs/>
          <w:color w:val="auto"/>
          <w:sz w:val="40"/>
          <w:szCs w:val="40"/>
        </w:rPr>
      </w:pPr>
      <w:r w:rsidRPr="0068076A">
        <w:rPr>
          <w:rFonts w:asciiTheme="minorHAnsi" w:hAnsiTheme="minorHAnsi" w:cstheme="minorHAnsi"/>
          <w:b/>
          <w:bCs/>
          <w:color w:val="auto"/>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5E3D7209"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 </w:t>
      </w:r>
      <w:r w:rsidR="00D64DBA">
        <w:rPr>
          <w:rFonts w:cs="Arial"/>
        </w:rPr>
        <w:t>Dr S Rahman</w:t>
      </w:r>
      <w:r w:rsidRPr="003E2253">
        <w:rPr>
          <w:rFonts w:cs="Arial"/>
        </w:rPr>
        <w:t>. You can contact them on</w:t>
      </w:r>
      <w:r w:rsidR="00D64DBA">
        <w:rPr>
          <w:rFonts w:cs="Arial"/>
        </w:rPr>
        <w:t xml:space="preserve"> </w:t>
      </w:r>
      <w:proofErr w:type="spellStart"/>
      <w:r w:rsidR="00D64DBA">
        <w:rPr>
          <w:rFonts w:cs="Arial"/>
        </w:rPr>
        <w:t>Westbury.road</w:t>
      </w:r>
      <w:proofErr w:type="spellEnd"/>
      <w:r w:rsidR="00D64DBA">
        <w:rPr>
          <w:rFonts w:cs="Arial"/>
        </w:rPr>
        <w:t xml:space="preserve"> @nhs.net FAO Dr S Rahman</w:t>
      </w:r>
      <w:r w:rsidRPr="003E2253">
        <w:rPr>
          <w:rFonts w:cs="Arial"/>
        </w:rPr>
        <w:t xml:space="preserve"> if</w:t>
      </w:r>
      <w:r>
        <w:rPr>
          <w:rFonts w:cs="Arial"/>
        </w:rPr>
        <w:t>:</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6D638E97" w14:textId="77777777" w:rsidR="00D64DBA" w:rsidRDefault="00D64DBA" w:rsidP="00D64DBA">
      <w:pPr>
        <w:pStyle w:val="ListParagraph"/>
        <w:ind w:left="360"/>
        <w:rPr>
          <w:rFonts w:cs="Arial"/>
          <w:b/>
          <w:u w:val="single"/>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36CF9988"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D64DBA">
        <w:rPr>
          <w:rFonts w:cs="Arial"/>
        </w:rPr>
        <w:t xml:space="preserve">Westbury Road Medical Practice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w:t>
      </w:r>
      <w:r w:rsidR="00D64DBA">
        <w:rPr>
          <w:rFonts w:cs="Arial"/>
        </w:rPr>
        <w:t xml:space="preserve"> 45 Westbury Road</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10F0855C" w14:textId="77777777" w:rsidR="00D64DBA" w:rsidRDefault="00D64DBA">
      <w:pPr>
        <w:rPr>
          <w:rFonts w:cs="Arial"/>
          <w:b/>
          <w:u w:val="single"/>
        </w:rPr>
      </w:pPr>
      <w:r>
        <w:rPr>
          <w:rFonts w:cs="Arial"/>
          <w:b/>
          <w:u w:val="single"/>
        </w:rPr>
        <w:br w:type="page"/>
      </w:r>
    </w:p>
    <w:p w14:paraId="36F10EB0" w14:textId="1F6215F1" w:rsidR="004A3285" w:rsidRPr="00962628" w:rsidRDefault="004A3285" w:rsidP="00962628">
      <w:pPr>
        <w:pStyle w:val="ListParagraph"/>
        <w:numPr>
          <w:ilvl w:val="0"/>
          <w:numId w:val="13"/>
        </w:numPr>
        <w:rPr>
          <w:rFonts w:cs="Arial"/>
          <w:b/>
          <w:u w:val="single"/>
        </w:rPr>
      </w:pPr>
      <w:r w:rsidRPr="00962628">
        <w:rPr>
          <w:rFonts w:cs="Arial"/>
          <w:b/>
          <w:u w:val="single"/>
        </w:rPr>
        <w:lastRenderedPageBreak/>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Pr="00335A72"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69AD6BFC"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638E6D9" w14:textId="77777777" w:rsidR="00D64DBA" w:rsidRPr="00335A72" w:rsidRDefault="00D64DBA" w:rsidP="00D64DBA">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7"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7FFCF728" w14:textId="77777777" w:rsidR="00D64DBA" w:rsidRDefault="00D64DBA" w:rsidP="00962628">
      <w:pPr>
        <w:jc w:val="both"/>
        <w:rPr>
          <w:rFonts w:cs="Arial"/>
        </w:rPr>
      </w:pPr>
    </w:p>
    <w:p w14:paraId="26A2C221" w14:textId="77777777" w:rsidR="00D64DBA" w:rsidRDefault="00D64DBA" w:rsidP="00962628">
      <w:pPr>
        <w:jc w:val="both"/>
        <w:rPr>
          <w:rFonts w:cs="Arial"/>
        </w:rPr>
      </w:pPr>
    </w:p>
    <w:p w14:paraId="6B1C8ADA" w14:textId="0FA41A14" w:rsidR="00134191" w:rsidRPr="003E2253" w:rsidRDefault="007279A7" w:rsidP="00962628">
      <w:pPr>
        <w:jc w:val="both"/>
        <w:rPr>
          <w:rFonts w:cs="Arial"/>
        </w:rPr>
      </w:pPr>
      <w:r w:rsidRPr="003E2253">
        <w:rPr>
          <w:rFonts w:cs="Arial"/>
        </w:rPr>
        <w:lastRenderedPageBreak/>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5A1832D9" w:rsidR="00D129A3" w:rsidRDefault="00D64DBA" w:rsidP="00D129A3">
      <w:pPr>
        <w:pStyle w:val="ListParagraph"/>
        <w:jc w:val="both"/>
        <w:rPr>
          <w:rFonts w:cs="Arial"/>
        </w:rPr>
      </w:pPr>
      <w:r>
        <w:rPr>
          <w:rFonts w:cs="Arial"/>
        </w:rPr>
        <w:t>Glen Road Medical Practice, Plashet Medical centre</w:t>
      </w: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w:t>
      </w:r>
      <w:r w:rsidR="00961EA3">
        <w:rPr>
          <w:rFonts w:cs="Arial"/>
        </w:rPr>
        <w:lastRenderedPageBreak/>
        <w:t xml:space="preserve">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1A8EC488" w:rsidR="004D2402" w:rsidRDefault="004D2402" w:rsidP="004D2402">
      <w:pPr>
        <w:ind w:left="720"/>
        <w:jc w:val="both"/>
        <w:rPr>
          <w:rFonts w:cs="Arial"/>
        </w:rPr>
      </w:pPr>
      <w:r w:rsidRPr="004D2402">
        <w:rPr>
          <w:rFonts w:cs="Arial"/>
        </w:rPr>
        <w:t>There are good reasons why the Clinical commissioning Group may require this pseudo-anonymised information</w:t>
      </w:r>
      <w:r>
        <w:rPr>
          <w:rFonts w:cs="Arial"/>
        </w:rPr>
        <w:t>, these are as follows:</w:t>
      </w: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lastRenderedPageBreak/>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8" w:history="1">
        <w:r w:rsidR="00B72183" w:rsidRPr="003E2253">
          <w:rPr>
            <w:rStyle w:val="Hyperlink"/>
            <w:rFonts w:cs="Arial"/>
          </w:rPr>
          <w:t>https://ico.org.uk/</w:t>
        </w:r>
      </w:hyperlink>
      <w:r w:rsidR="00B72183" w:rsidRPr="003E2253">
        <w:rPr>
          <w:rFonts w:cs="Arial"/>
        </w:rPr>
        <w:t>.</w:t>
      </w: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18C63FD0"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w:t>
      </w:r>
      <w:r w:rsidR="00D64DBA">
        <w:rPr>
          <w:rFonts w:cs="Arial"/>
        </w:rPr>
        <w:t>e</w:t>
      </w:r>
      <w:r w:rsidR="00335A72">
        <w:rPr>
          <w:rFonts w:cs="Arial"/>
        </w:rPr>
        <w:t>)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lastRenderedPageBreak/>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73703082"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B72183" w:rsidRPr="0068076A">
        <w:rPr>
          <w:rFonts w:cs="Arial"/>
        </w:rPr>
        <w:t>[</w:t>
      </w:r>
      <w:r w:rsidR="00BD0300" w:rsidRPr="0068076A">
        <w:rPr>
          <w:rFonts w:cs="Arial"/>
        </w:rPr>
        <w:t>X</w:t>
      </w:r>
      <w:r w:rsidR="00B72183" w:rsidRPr="0068076A">
        <w:rPr>
          <w:rFonts w:cs="Arial"/>
        </w:rPr>
        <w:t>]</w:t>
      </w:r>
      <w:r w:rsidR="00A66E69" w:rsidRPr="0068076A">
        <w:rPr>
          <w:rFonts w:cs="Arial"/>
        </w:rPr>
        <w:t>.</w:t>
      </w:r>
    </w:p>
    <w:p w14:paraId="18A79028" w14:textId="77777777" w:rsidR="00335A72" w:rsidRDefault="00335A72" w:rsidP="00335A72">
      <w:pPr>
        <w:rPr>
          <w:rFonts w:cs="Arial"/>
          <w:b/>
          <w:u w:val="single"/>
        </w:rPr>
      </w:pPr>
    </w:p>
    <w:sectPr w:rsidR="00335A72" w:rsidSect="00E512D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3D43" w14:textId="77777777" w:rsidR="00CA3EFA" w:rsidRDefault="00CA3EFA" w:rsidP="00EC708C">
      <w:pPr>
        <w:spacing w:after="0" w:line="240" w:lineRule="auto"/>
      </w:pPr>
      <w:r>
        <w:separator/>
      </w:r>
    </w:p>
  </w:endnote>
  <w:endnote w:type="continuationSeparator" w:id="0">
    <w:p w14:paraId="77F47BDA" w14:textId="77777777" w:rsidR="00CA3EFA" w:rsidRDefault="00CA3EFA"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4DB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4DBA">
              <w:rPr>
                <w:b/>
                <w:bCs/>
                <w:noProof/>
              </w:rPr>
              <w:t>7</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45F6" w14:textId="77777777" w:rsidR="00CA3EFA" w:rsidRDefault="00CA3EFA" w:rsidP="00EC708C">
      <w:pPr>
        <w:spacing w:after="0" w:line="240" w:lineRule="auto"/>
      </w:pPr>
      <w:r>
        <w:separator/>
      </w:r>
    </w:p>
  </w:footnote>
  <w:footnote w:type="continuationSeparator" w:id="0">
    <w:p w14:paraId="7961C92F" w14:textId="77777777" w:rsidR="00CA3EFA" w:rsidRDefault="00CA3EFA"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1110E"/>
    <w:rsid w:val="00062121"/>
    <w:rsid w:val="000C06B3"/>
    <w:rsid w:val="000D0C86"/>
    <w:rsid w:val="000D0EC0"/>
    <w:rsid w:val="000E2648"/>
    <w:rsid w:val="00103E24"/>
    <w:rsid w:val="001300EF"/>
    <w:rsid w:val="00134191"/>
    <w:rsid w:val="001B6DC3"/>
    <w:rsid w:val="001C40BA"/>
    <w:rsid w:val="001C6C18"/>
    <w:rsid w:val="001C73B8"/>
    <w:rsid w:val="001F113D"/>
    <w:rsid w:val="00204691"/>
    <w:rsid w:val="0024147A"/>
    <w:rsid w:val="00262F6C"/>
    <w:rsid w:val="0029005B"/>
    <w:rsid w:val="002D0E94"/>
    <w:rsid w:val="00326414"/>
    <w:rsid w:val="00335A72"/>
    <w:rsid w:val="003563EC"/>
    <w:rsid w:val="003E2253"/>
    <w:rsid w:val="00401866"/>
    <w:rsid w:val="00441D28"/>
    <w:rsid w:val="004501D3"/>
    <w:rsid w:val="004546C8"/>
    <w:rsid w:val="004703FE"/>
    <w:rsid w:val="004728EC"/>
    <w:rsid w:val="00473774"/>
    <w:rsid w:val="004A3285"/>
    <w:rsid w:val="004D2402"/>
    <w:rsid w:val="004F0352"/>
    <w:rsid w:val="00554FFB"/>
    <w:rsid w:val="00560CB1"/>
    <w:rsid w:val="006259CB"/>
    <w:rsid w:val="006630F1"/>
    <w:rsid w:val="0068076A"/>
    <w:rsid w:val="006C578D"/>
    <w:rsid w:val="006D27B5"/>
    <w:rsid w:val="007279A7"/>
    <w:rsid w:val="00737AF0"/>
    <w:rsid w:val="00746B58"/>
    <w:rsid w:val="007572F3"/>
    <w:rsid w:val="008111D8"/>
    <w:rsid w:val="00815781"/>
    <w:rsid w:val="00821FA2"/>
    <w:rsid w:val="00870F06"/>
    <w:rsid w:val="008F7729"/>
    <w:rsid w:val="00904471"/>
    <w:rsid w:val="009165D0"/>
    <w:rsid w:val="00946BA2"/>
    <w:rsid w:val="00961EA3"/>
    <w:rsid w:val="00962628"/>
    <w:rsid w:val="009C2750"/>
    <w:rsid w:val="009C676E"/>
    <w:rsid w:val="009D111B"/>
    <w:rsid w:val="009D40AF"/>
    <w:rsid w:val="009D4706"/>
    <w:rsid w:val="009E2A3B"/>
    <w:rsid w:val="009F171A"/>
    <w:rsid w:val="00A66E69"/>
    <w:rsid w:val="00B413EB"/>
    <w:rsid w:val="00B72183"/>
    <w:rsid w:val="00BD0300"/>
    <w:rsid w:val="00C00B75"/>
    <w:rsid w:val="00C00C06"/>
    <w:rsid w:val="00C2672B"/>
    <w:rsid w:val="00C3209A"/>
    <w:rsid w:val="00C4499E"/>
    <w:rsid w:val="00CA3EFA"/>
    <w:rsid w:val="00CF33AA"/>
    <w:rsid w:val="00D129A3"/>
    <w:rsid w:val="00D303AC"/>
    <w:rsid w:val="00D55D18"/>
    <w:rsid w:val="00D64DBA"/>
    <w:rsid w:val="00DB5831"/>
    <w:rsid w:val="00DD3200"/>
    <w:rsid w:val="00E11E1C"/>
    <w:rsid w:val="00E21AC2"/>
    <w:rsid w:val="00E2275A"/>
    <w:rsid w:val="00E34460"/>
    <w:rsid w:val="00E512DF"/>
    <w:rsid w:val="00E97004"/>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6B481D63-F3B1-4BFD-8D7A-59E63A16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7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customStyle="1" w:styleId="Heading1Char">
    <w:name w:val="Heading 1 Char"/>
    <w:basedOn w:val="DefaultParagraphFont"/>
    <w:link w:val="Heading1"/>
    <w:uiPriority w:val="9"/>
    <w:rsid w:val="006807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www.nhs.uk/my-data-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Nollie Cacciatore</dc:creator>
  <cp:keywords/>
  <cp:lastModifiedBy>Amy Griffiths</cp:lastModifiedBy>
  <cp:revision>3</cp:revision>
  <cp:lastPrinted>2018-05-21T11:33:00Z</cp:lastPrinted>
  <dcterms:created xsi:type="dcterms:W3CDTF">2018-05-29T13:33:00Z</dcterms:created>
  <dcterms:modified xsi:type="dcterms:W3CDTF">2022-01-07T11:32:00Z</dcterms:modified>
</cp:coreProperties>
</file>